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150E" w:rsidRDefault="0005150E" w:rsidP="000515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СОВЕТ СЕЛЬСКОГО ПОСЕЛЕНИЯ «КАЗАНОВСКОЕ»</w:t>
      </w:r>
    </w:p>
    <w:p w:rsidR="0005150E" w:rsidRDefault="0005150E" w:rsidP="000515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РЕШЕНИЕ</w:t>
      </w:r>
    </w:p>
    <w:p w:rsidR="0005150E" w:rsidRDefault="00E656EE" w:rsidP="000515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01 марта </w:t>
      </w:r>
      <w:r w:rsidR="0005150E">
        <w:rPr>
          <w:rFonts w:ascii="Times New Roman" w:hAnsi="Times New Roman"/>
          <w:b/>
          <w:sz w:val="28"/>
          <w:szCs w:val="28"/>
        </w:rPr>
        <w:t xml:space="preserve">2018 года                                                                  № </w:t>
      </w:r>
      <w:r>
        <w:rPr>
          <w:rFonts w:ascii="Times New Roman" w:hAnsi="Times New Roman"/>
          <w:b/>
          <w:sz w:val="28"/>
          <w:szCs w:val="28"/>
        </w:rPr>
        <w:t>2</w:t>
      </w:r>
    </w:p>
    <w:p w:rsidR="0005150E" w:rsidRDefault="0005150E" w:rsidP="0005150E">
      <w:pPr>
        <w:jc w:val="center"/>
        <w:rPr>
          <w:rFonts w:ascii="Times New Roman" w:hAnsi="Times New Roman"/>
          <w:b/>
          <w:sz w:val="28"/>
          <w:szCs w:val="28"/>
        </w:rPr>
      </w:pPr>
      <w:proofErr w:type="spellStart"/>
      <w:r>
        <w:rPr>
          <w:rFonts w:ascii="Times New Roman" w:hAnsi="Times New Roman"/>
          <w:b/>
          <w:sz w:val="28"/>
          <w:szCs w:val="28"/>
        </w:rPr>
        <w:t>с</w:t>
      </w:r>
      <w:proofErr w:type="gramStart"/>
      <w:r>
        <w:rPr>
          <w:rFonts w:ascii="Times New Roman" w:hAnsi="Times New Roman"/>
          <w:b/>
          <w:sz w:val="28"/>
          <w:szCs w:val="28"/>
        </w:rPr>
        <w:t>.К</w:t>
      </w:r>
      <w:proofErr w:type="gramEnd"/>
      <w:r>
        <w:rPr>
          <w:rFonts w:ascii="Times New Roman" w:hAnsi="Times New Roman"/>
          <w:b/>
          <w:sz w:val="28"/>
          <w:szCs w:val="28"/>
        </w:rPr>
        <w:t>азаново</w:t>
      </w:r>
      <w:proofErr w:type="spellEnd"/>
    </w:p>
    <w:p w:rsidR="0005150E" w:rsidRDefault="0005150E" w:rsidP="0005150E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Об установлении должностного оклада лицу,  замещающему муниципальную должность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</w:t>
      </w:r>
    </w:p>
    <w:p w:rsidR="0005150E" w:rsidRDefault="0005150E" w:rsidP="0005150E">
      <w:pPr>
        <w:jc w:val="center"/>
        <w:rPr>
          <w:rFonts w:ascii="Times New Roman" w:hAnsi="Times New Roman"/>
          <w:b/>
          <w:sz w:val="28"/>
          <w:szCs w:val="28"/>
        </w:rPr>
      </w:pPr>
    </w:p>
    <w:p w:rsidR="0005150E" w:rsidRDefault="0005150E" w:rsidP="0005150E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Руководствуясь статьей 135 Трудового Кодекса Российской Федерации, Постановлением Правительства Забайкальского края от 29 декабря 2017 года № 596 «О внесении изменений в Методику расчета нормативов формирования расходов на содержание органов местного самоуправления муниципальных образований Забайкальского края, утвержденную постановлением Правительства Забайкальского края от 02 декабря 2016 года № 438»,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  <w:proofErr w:type="gramEnd"/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1.Установить лицу, замещающему муниципальную должность должностной оклад в сумме 4106 рублей.  </w:t>
      </w:r>
    </w:p>
    <w:p w:rsidR="0005150E" w:rsidRDefault="0005150E" w:rsidP="0005150E">
      <w:pPr>
        <w:pStyle w:val="a3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распространяется на правоотношения, возникшие с 01.01.2018 года.</w:t>
      </w: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</w:p>
    <w:p w:rsidR="0005150E" w:rsidRDefault="0005150E" w:rsidP="0005150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сельского поселения 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 xml:space="preserve">»                         </w:t>
      </w:r>
      <w:proofErr w:type="spellStart"/>
      <w:r>
        <w:rPr>
          <w:rFonts w:ascii="Times New Roman" w:hAnsi="Times New Roman"/>
          <w:sz w:val="28"/>
          <w:szCs w:val="28"/>
        </w:rPr>
        <w:t>С.А.Бурдинский</w:t>
      </w:r>
      <w:proofErr w:type="spellEnd"/>
    </w:p>
    <w:p w:rsidR="00843A3B" w:rsidRDefault="00843A3B"/>
    <w:sectPr w:rsidR="00843A3B" w:rsidSect="007360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5150E"/>
    <w:rsid w:val="0005150E"/>
    <w:rsid w:val="007360F4"/>
    <w:rsid w:val="00843A3B"/>
    <w:rsid w:val="00E65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0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5150E"/>
    <w:pPr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53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146</Words>
  <Characters>837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2018-02-19T09:10:00Z</dcterms:created>
  <dcterms:modified xsi:type="dcterms:W3CDTF">2018-03-13T00:45:00Z</dcterms:modified>
</cp:coreProperties>
</file>